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2B894" w14:textId="77777777" w:rsidR="000F7345" w:rsidRDefault="000F7345" w:rsidP="00010FE2">
      <w:pPr>
        <w:widowControl w:val="0"/>
        <w:jc w:val="both"/>
      </w:pPr>
    </w:p>
    <w:p w14:paraId="64A00212" w14:textId="77777777" w:rsidR="000F7345" w:rsidRDefault="000F7345" w:rsidP="00010FE2">
      <w:pPr>
        <w:widowControl w:val="0"/>
        <w:jc w:val="both"/>
      </w:pPr>
      <w:r>
        <w:rPr>
          <w:u w:val="single"/>
        </w:rPr>
        <w:t>Personnel - All Employees</w:t>
      </w:r>
    </w:p>
    <w:p w14:paraId="697C5390" w14:textId="77777777" w:rsidR="000F7345" w:rsidRDefault="000F7345" w:rsidP="00010FE2">
      <w:pPr>
        <w:widowControl w:val="0"/>
        <w:jc w:val="both"/>
      </w:pPr>
    </w:p>
    <w:p w14:paraId="619EB226" w14:textId="77777777" w:rsidR="000F7345" w:rsidRDefault="00E079A0" w:rsidP="00010FE2">
      <w:pPr>
        <w:widowControl w:val="0"/>
        <w:jc w:val="both"/>
      </w:pPr>
      <w:r>
        <w:rPr>
          <w:u w:val="single"/>
        </w:rPr>
        <w:t xml:space="preserve">Military and Family Military </w:t>
      </w:r>
      <w:r w:rsidR="000F7345">
        <w:rPr>
          <w:u w:val="single"/>
        </w:rPr>
        <w:t>Leave</w:t>
      </w:r>
    </w:p>
    <w:p w14:paraId="202538CB" w14:textId="77777777" w:rsidR="000F7345" w:rsidRDefault="000F7345" w:rsidP="00010FE2">
      <w:pPr>
        <w:widowControl w:val="0"/>
        <w:jc w:val="both"/>
      </w:pPr>
    </w:p>
    <w:p w14:paraId="4F00872E" w14:textId="77777777" w:rsidR="00E24544" w:rsidRDefault="00E24544" w:rsidP="00E24544">
      <w:pPr>
        <w:widowControl w:val="0"/>
        <w:jc w:val="both"/>
      </w:pPr>
      <w:r>
        <w:t>Military leave and family military leave will be granted to the extent required by state and federal law.</w:t>
      </w:r>
    </w:p>
    <w:p w14:paraId="624EDBD5" w14:textId="77777777" w:rsidR="00E24544" w:rsidRDefault="00E24544" w:rsidP="00E24544">
      <w:pPr>
        <w:widowControl w:val="0"/>
        <w:jc w:val="both"/>
      </w:pPr>
    </w:p>
    <w:p w14:paraId="06545858" w14:textId="77777777" w:rsidR="00E24544" w:rsidRDefault="00E24544" w:rsidP="00E24544">
      <w:pPr>
        <w:widowControl w:val="0"/>
        <w:jc w:val="both"/>
      </w:pPr>
      <w:r>
        <w:t xml:space="preserve">Employees </w:t>
      </w:r>
      <w:r w:rsidR="00CA5F87">
        <w:t xml:space="preserve">requesting military leave </w:t>
      </w:r>
      <w:r>
        <w:t>must notify the Superintendent as soon as they receive notification of activation.</w:t>
      </w:r>
      <w:r w:rsidR="00CA5F87">
        <w:t xml:space="preserve">  </w:t>
      </w:r>
      <w:r>
        <w:t xml:space="preserve">Employees </w:t>
      </w:r>
      <w:r w:rsidR="00CA5F87">
        <w:t>are to</w:t>
      </w:r>
      <w:r>
        <w:t xml:space="preserve"> atta</w:t>
      </w:r>
      <w:r w:rsidR="00CA5F87">
        <w:t>ch a copy of their orders to a D</w:t>
      </w:r>
      <w:r>
        <w:t>istrict leave request form when they prepare the request for military leave.</w:t>
      </w:r>
    </w:p>
    <w:p w14:paraId="6CCDD2E6" w14:textId="77777777" w:rsidR="00E24544" w:rsidRDefault="00E24544" w:rsidP="00E24544">
      <w:pPr>
        <w:widowControl w:val="0"/>
        <w:jc w:val="both"/>
      </w:pPr>
    </w:p>
    <w:p w14:paraId="2F20C4D5" w14:textId="77777777" w:rsidR="000F7345" w:rsidRDefault="00E24544" w:rsidP="00E24544">
      <w:pPr>
        <w:widowControl w:val="0"/>
        <w:jc w:val="both"/>
        <w:rPr>
          <w:b/>
        </w:rPr>
      </w:pPr>
      <w:r>
        <w:t xml:space="preserve">Employees requesting to take family military leave </w:t>
      </w:r>
      <w:r w:rsidR="00CA5F87">
        <w:t xml:space="preserve">under the </w:t>
      </w:r>
      <w:r w:rsidR="006B5E4C">
        <w:t xml:space="preserve">Nebraska statutes </w:t>
      </w:r>
      <w:r>
        <w:t>must notify the Superintendent at least 14 days in advance of taking such a leave if the leave will be for 5 or more consecutive days, consult with their supervisor to schedule the leave so as to not unduly disrupt operations of the school, and for leaves of less than 5 days, notify the Superintendent of the leave request as soon as practicable.</w:t>
      </w:r>
    </w:p>
    <w:p w14:paraId="172BDBD9" w14:textId="77777777" w:rsidR="00BA548E" w:rsidRDefault="00BA548E" w:rsidP="00010FE2">
      <w:pPr>
        <w:widowControl w:val="0"/>
        <w:jc w:val="both"/>
        <w:rPr>
          <w:b/>
        </w:rPr>
      </w:pPr>
    </w:p>
    <w:p w14:paraId="089DDDB7" w14:textId="77777777" w:rsidR="006B5E4C" w:rsidRDefault="00BF66BC" w:rsidP="006B5E4C">
      <w:pPr>
        <w:widowControl w:val="0"/>
        <w:jc w:val="both"/>
        <w:rPr>
          <w:b/>
        </w:rPr>
      </w:pPr>
      <w:r>
        <w:t>F</w:t>
      </w:r>
      <w:r w:rsidR="006B5E4C">
        <w:t xml:space="preserve">amily military leave </w:t>
      </w:r>
      <w:r w:rsidR="00CA5F87">
        <w:t>under</w:t>
      </w:r>
      <w:r w:rsidR="006B5E4C">
        <w:t xml:space="preserve"> the Family and Medical Leave</w:t>
      </w:r>
      <w:r>
        <w:t xml:space="preserve"> </w:t>
      </w:r>
      <w:r w:rsidR="006B5E4C">
        <w:t xml:space="preserve">Act </w:t>
      </w:r>
      <w:r>
        <w:t>(FMLA) will be provided in accordance with that law and subject to the provisions of the Board policy pertaining to FMLA leave</w:t>
      </w:r>
      <w:r w:rsidR="006B5E4C">
        <w:t>.</w:t>
      </w:r>
    </w:p>
    <w:p w14:paraId="2B4F6CB4" w14:textId="77777777" w:rsidR="00BA548E" w:rsidRDefault="00BA548E" w:rsidP="00010FE2">
      <w:pPr>
        <w:widowControl w:val="0"/>
        <w:jc w:val="both"/>
        <w:rPr>
          <w:b/>
        </w:rPr>
      </w:pPr>
    </w:p>
    <w:p w14:paraId="210A0A36" w14:textId="77777777" w:rsidR="00BA548E" w:rsidRDefault="00BA548E" w:rsidP="00010FE2">
      <w:pPr>
        <w:widowControl w:val="0"/>
        <w:jc w:val="both"/>
        <w:rPr>
          <w:b/>
        </w:rPr>
      </w:pPr>
    </w:p>
    <w:p w14:paraId="193684C6" w14:textId="77777777" w:rsidR="00BA548E" w:rsidRDefault="00BA548E" w:rsidP="00010FE2">
      <w:pPr>
        <w:widowControl w:val="0"/>
        <w:jc w:val="both"/>
        <w:rPr>
          <w:b/>
        </w:rPr>
      </w:pPr>
    </w:p>
    <w:p w14:paraId="5B905A86" w14:textId="77777777" w:rsidR="00BA548E" w:rsidRDefault="00BA548E" w:rsidP="00010FE2">
      <w:pPr>
        <w:widowControl w:val="0"/>
        <w:jc w:val="both"/>
        <w:rPr>
          <w:b/>
        </w:rPr>
      </w:pPr>
    </w:p>
    <w:p w14:paraId="4BEDA22B" w14:textId="77777777" w:rsidR="00BA548E" w:rsidRDefault="00BA548E" w:rsidP="00010FE2">
      <w:pPr>
        <w:widowControl w:val="0"/>
        <w:jc w:val="both"/>
        <w:rPr>
          <w:b/>
        </w:rPr>
      </w:pPr>
    </w:p>
    <w:p w14:paraId="76731D24" w14:textId="77777777" w:rsidR="00BA548E" w:rsidRDefault="00BA548E" w:rsidP="00010FE2">
      <w:pPr>
        <w:widowControl w:val="0"/>
        <w:jc w:val="both"/>
        <w:rPr>
          <w:b/>
        </w:rPr>
      </w:pPr>
    </w:p>
    <w:p w14:paraId="3931DFE5" w14:textId="77777777" w:rsidR="00BA548E" w:rsidRDefault="00BA548E" w:rsidP="00010FE2">
      <w:pPr>
        <w:widowControl w:val="0"/>
        <w:jc w:val="both"/>
        <w:rPr>
          <w:b/>
        </w:rPr>
      </w:pPr>
    </w:p>
    <w:p w14:paraId="49672ABC" w14:textId="77777777" w:rsidR="00BA548E" w:rsidRDefault="00BA548E" w:rsidP="00010FE2">
      <w:pPr>
        <w:widowControl w:val="0"/>
        <w:jc w:val="both"/>
        <w:rPr>
          <w:b/>
        </w:rPr>
      </w:pPr>
    </w:p>
    <w:p w14:paraId="15DF4045" w14:textId="77777777" w:rsidR="00BA548E" w:rsidRDefault="00BA548E" w:rsidP="00010FE2">
      <w:pPr>
        <w:widowControl w:val="0"/>
        <w:jc w:val="both"/>
        <w:rPr>
          <w:b/>
        </w:rPr>
      </w:pPr>
    </w:p>
    <w:p w14:paraId="30B165F8" w14:textId="77777777" w:rsidR="00BA548E" w:rsidRDefault="00BA548E" w:rsidP="00010FE2">
      <w:pPr>
        <w:widowControl w:val="0"/>
        <w:jc w:val="both"/>
        <w:rPr>
          <w:b/>
        </w:rPr>
      </w:pPr>
    </w:p>
    <w:p w14:paraId="20A198D6" w14:textId="77777777" w:rsidR="00BA548E" w:rsidRDefault="00BA548E" w:rsidP="00010FE2">
      <w:pPr>
        <w:widowControl w:val="0"/>
        <w:jc w:val="both"/>
        <w:rPr>
          <w:b/>
        </w:rPr>
      </w:pPr>
    </w:p>
    <w:p w14:paraId="727116FE" w14:textId="77777777" w:rsidR="00BA548E" w:rsidRDefault="00BA548E" w:rsidP="00010FE2">
      <w:pPr>
        <w:widowControl w:val="0"/>
        <w:jc w:val="both"/>
        <w:rPr>
          <w:b/>
        </w:rPr>
      </w:pPr>
    </w:p>
    <w:p w14:paraId="778BF286" w14:textId="77777777" w:rsidR="00BA548E" w:rsidRDefault="00BA548E" w:rsidP="00010FE2">
      <w:pPr>
        <w:widowControl w:val="0"/>
        <w:jc w:val="both"/>
        <w:rPr>
          <w:b/>
        </w:rPr>
      </w:pPr>
    </w:p>
    <w:p w14:paraId="4EE40061" w14:textId="77777777" w:rsidR="008F3E76" w:rsidRDefault="008F3E76" w:rsidP="00010FE2">
      <w:pPr>
        <w:widowControl w:val="0"/>
        <w:jc w:val="both"/>
        <w:rPr>
          <w:b/>
        </w:rPr>
      </w:pPr>
    </w:p>
    <w:p w14:paraId="1BEF7344" w14:textId="77777777" w:rsidR="00F82B51" w:rsidRDefault="00F82B51" w:rsidP="00010FE2">
      <w:pPr>
        <w:widowControl w:val="0"/>
        <w:jc w:val="both"/>
        <w:rPr>
          <w:b/>
        </w:rPr>
      </w:pPr>
    </w:p>
    <w:p w14:paraId="4C25AC01" w14:textId="77777777" w:rsidR="008F3E76" w:rsidRDefault="008F3E76" w:rsidP="00010FE2">
      <w:pPr>
        <w:widowControl w:val="0"/>
        <w:jc w:val="both"/>
        <w:rPr>
          <w:b/>
        </w:rPr>
      </w:pPr>
    </w:p>
    <w:p w14:paraId="5C4473F5" w14:textId="77777777" w:rsidR="007B2D95" w:rsidRDefault="007B2D95" w:rsidP="00E24544">
      <w:pPr>
        <w:widowControl w:val="0"/>
        <w:jc w:val="both"/>
      </w:pPr>
    </w:p>
    <w:p w14:paraId="492176CA" w14:textId="77777777" w:rsidR="00CA5F87" w:rsidRDefault="000F7345" w:rsidP="00E24544">
      <w:pPr>
        <w:widowControl w:val="0"/>
        <w:jc w:val="both"/>
      </w:pPr>
      <w:r w:rsidRPr="00907032">
        <w:t>Legal Reference:</w:t>
      </w:r>
      <w:r>
        <w:rPr>
          <w:b/>
        </w:rPr>
        <w:t xml:space="preserve">  </w:t>
      </w:r>
      <w:r w:rsidR="00E24544">
        <w:rPr>
          <w:b/>
        </w:rPr>
        <w:tab/>
      </w:r>
      <w:r w:rsidR="00BA548E">
        <w:t xml:space="preserve">Neb. Rev. Stat. </w:t>
      </w:r>
      <w:r w:rsidR="00804628">
        <w:rPr>
          <w:szCs w:val="24"/>
        </w:rPr>
        <w:t>Sections</w:t>
      </w:r>
      <w:r w:rsidR="00C176FE">
        <w:rPr>
          <w:szCs w:val="24"/>
        </w:rPr>
        <w:t xml:space="preserve"> </w:t>
      </w:r>
      <w:r w:rsidR="00BF66BC">
        <w:t xml:space="preserve">55-160 to 55-166; </w:t>
      </w:r>
    </w:p>
    <w:p w14:paraId="23D6F5BB" w14:textId="77777777" w:rsidR="00E24544" w:rsidRDefault="00BF66BC" w:rsidP="00CA5F87">
      <w:pPr>
        <w:widowControl w:val="0"/>
        <w:ind w:left="1440" w:firstLine="720"/>
        <w:jc w:val="both"/>
      </w:pPr>
      <w:r>
        <w:t xml:space="preserve">Neb. Rev. Stat. </w:t>
      </w:r>
      <w:r w:rsidR="00804628">
        <w:t>Sections</w:t>
      </w:r>
      <w:r w:rsidR="00C176FE">
        <w:rPr>
          <w:szCs w:val="24"/>
        </w:rPr>
        <w:t xml:space="preserve"> </w:t>
      </w:r>
      <w:r>
        <w:t>55-501 to 55-507</w:t>
      </w:r>
    </w:p>
    <w:p w14:paraId="089DD251" w14:textId="77777777" w:rsidR="00BF66BC" w:rsidRPr="00A01EC6" w:rsidRDefault="00E24544" w:rsidP="00E24544">
      <w:pPr>
        <w:widowControl w:val="0"/>
        <w:jc w:val="both"/>
      </w:pPr>
      <w:r>
        <w:tab/>
      </w:r>
      <w:r>
        <w:tab/>
      </w:r>
      <w:r>
        <w:tab/>
      </w:r>
      <w:r w:rsidR="00BF66BC" w:rsidRPr="00A01EC6">
        <w:t xml:space="preserve">29 U.S.C.A. </w:t>
      </w:r>
      <w:r w:rsidR="00804628">
        <w:t>Sections</w:t>
      </w:r>
      <w:r w:rsidR="00BF66BC" w:rsidRPr="00A01EC6">
        <w:t xml:space="preserve"> 2611, et seq. and 29 CFR Part 825</w:t>
      </w:r>
    </w:p>
    <w:p w14:paraId="299A1690" w14:textId="77777777" w:rsidR="000F7345" w:rsidRPr="00A01EC6" w:rsidRDefault="00E24544" w:rsidP="00BF66BC">
      <w:pPr>
        <w:widowControl w:val="0"/>
        <w:ind w:left="1440" w:firstLine="720"/>
        <w:jc w:val="both"/>
      </w:pPr>
      <w:r>
        <w:t>38 USC Sections 4301 to 4333</w:t>
      </w:r>
      <w:r w:rsidR="00A01EC6">
        <w:t xml:space="preserve"> and </w:t>
      </w:r>
      <w:r w:rsidR="00A01EC6" w:rsidRPr="00A01EC6">
        <w:t>20 CFR Part 1002</w:t>
      </w:r>
    </w:p>
    <w:p w14:paraId="17606171" w14:textId="77777777" w:rsidR="00BA548E" w:rsidRDefault="00BA548E" w:rsidP="00010FE2">
      <w:pPr>
        <w:widowControl w:val="0"/>
        <w:jc w:val="both"/>
      </w:pPr>
    </w:p>
    <w:p w14:paraId="6786D855" w14:textId="77777777" w:rsidR="000F7345" w:rsidRDefault="000F7345" w:rsidP="00010FE2">
      <w:pPr>
        <w:widowControl w:val="0"/>
        <w:jc w:val="both"/>
      </w:pPr>
    </w:p>
    <w:p w14:paraId="3B261C21" w14:textId="58C06C21" w:rsidR="000F7345" w:rsidRDefault="00057950" w:rsidP="00057950">
      <w:pPr>
        <w:widowControl w:val="0"/>
        <w:spacing w:line="0" w:lineRule="atLeast"/>
        <w:jc w:val="both"/>
      </w:pPr>
      <w:r>
        <w:t>Date of Adoption:</w:t>
      </w:r>
      <w:r>
        <w:tab/>
      </w:r>
      <w:r w:rsidR="00AF609D">
        <w:t>_____________________, 2023</w:t>
      </w:r>
    </w:p>
    <w:sectPr w:rsidR="000F7345" w:rsidSect="00D42D79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77D99" w14:textId="77777777" w:rsidR="00E47F02" w:rsidRDefault="00E47F02">
      <w:r>
        <w:separator/>
      </w:r>
    </w:p>
  </w:endnote>
  <w:endnote w:type="continuationSeparator" w:id="0">
    <w:p w14:paraId="429013BC" w14:textId="77777777" w:rsidR="00E47F02" w:rsidRDefault="00E47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0DAD6" w14:textId="77777777" w:rsidR="00016365" w:rsidRDefault="00016365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AF609D">
      <w:fldChar w:fldCharType="begin"/>
    </w:r>
    <w:r w:rsidR="00AF609D">
      <w:instrText xml:space="preserve"> NUMPAGES \* arabic \* MERGEFORMAT </w:instrText>
    </w:r>
    <w:r w:rsidR="00AF609D">
      <w:fldChar w:fldCharType="separate"/>
    </w:r>
    <w:r>
      <w:rPr>
        <w:noProof/>
      </w:rPr>
      <w:t>1</w:t>
    </w:r>
    <w:r w:rsidR="00AF609D">
      <w:rPr>
        <w:noProof/>
      </w:rPr>
      <w:fldChar w:fldCharType="end"/>
    </w:r>
  </w:p>
  <w:p w14:paraId="5658387B" w14:textId="77777777" w:rsidR="00016365" w:rsidRDefault="00016365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4469C" w14:textId="77777777" w:rsidR="00016365" w:rsidRDefault="00016365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AF609D">
      <w:fldChar w:fldCharType="begin"/>
    </w:r>
    <w:r w:rsidR="00AF609D">
      <w:instrText xml:space="preserve"> NUMPAGES \* arabic \* MERGEFORMAT </w:instrText>
    </w:r>
    <w:r w:rsidR="00AF609D">
      <w:fldChar w:fldCharType="separate"/>
    </w:r>
    <w:r w:rsidR="00057950">
      <w:rPr>
        <w:noProof/>
      </w:rPr>
      <w:t>1</w:t>
    </w:r>
    <w:r w:rsidR="00AF609D">
      <w:rPr>
        <w:noProof/>
      </w:rPr>
      <w:fldChar w:fldCharType="end"/>
    </w:r>
  </w:p>
  <w:p w14:paraId="5AD5B04D" w14:textId="77777777" w:rsidR="00016365" w:rsidRDefault="00016365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2035E" w14:textId="77777777" w:rsidR="00E47F02" w:rsidRDefault="00E47F02">
      <w:r>
        <w:separator/>
      </w:r>
    </w:p>
  </w:footnote>
  <w:footnote w:type="continuationSeparator" w:id="0">
    <w:p w14:paraId="496F597D" w14:textId="77777777" w:rsidR="00E47F02" w:rsidRDefault="00E47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8BD9E" w14:textId="77777777" w:rsidR="00016365" w:rsidRDefault="00016365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4008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3B7BB" w14:textId="77777777" w:rsidR="00016365" w:rsidRDefault="00016365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FE2"/>
    <w:rsid w:val="00010FE2"/>
    <w:rsid w:val="00016365"/>
    <w:rsid w:val="00017B0F"/>
    <w:rsid w:val="00057950"/>
    <w:rsid w:val="00060F11"/>
    <w:rsid w:val="000934E8"/>
    <w:rsid w:val="000F7345"/>
    <w:rsid w:val="00134C30"/>
    <w:rsid w:val="00197466"/>
    <w:rsid w:val="002546D2"/>
    <w:rsid w:val="00361D6E"/>
    <w:rsid w:val="00390959"/>
    <w:rsid w:val="003A51D5"/>
    <w:rsid w:val="00451207"/>
    <w:rsid w:val="0052070C"/>
    <w:rsid w:val="00641F3B"/>
    <w:rsid w:val="00652A25"/>
    <w:rsid w:val="006B5E4C"/>
    <w:rsid w:val="006D5187"/>
    <w:rsid w:val="006D67E8"/>
    <w:rsid w:val="007B2D95"/>
    <w:rsid w:val="00804628"/>
    <w:rsid w:val="00855080"/>
    <w:rsid w:val="008B0D7F"/>
    <w:rsid w:val="008F3E76"/>
    <w:rsid w:val="00907032"/>
    <w:rsid w:val="00927D07"/>
    <w:rsid w:val="009C161D"/>
    <w:rsid w:val="00A01EC6"/>
    <w:rsid w:val="00A25763"/>
    <w:rsid w:val="00AE3ECA"/>
    <w:rsid w:val="00AF609D"/>
    <w:rsid w:val="00B971B1"/>
    <w:rsid w:val="00BA548E"/>
    <w:rsid w:val="00BD5983"/>
    <w:rsid w:val="00BF66BC"/>
    <w:rsid w:val="00C176FE"/>
    <w:rsid w:val="00C400DF"/>
    <w:rsid w:val="00CA5F87"/>
    <w:rsid w:val="00CD47BC"/>
    <w:rsid w:val="00CF3427"/>
    <w:rsid w:val="00D42D79"/>
    <w:rsid w:val="00E079A0"/>
    <w:rsid w:val="00E1626D"/>
    <w:rsid w:val="00E24544"/>
    <w:rsid w:val="00E47F02"/>
    <w:rsid w:val="00EA104F"/>
    <w:rsid w:val="00EA2D4F"/>
    <w:rsid w:val="00F8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C71507"/>
  <w15:chartTrackingRefBased/>
  <w15:docId w15:val="{BB6A6C93-A833-4720-A62F-ACB0B461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079A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079A0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Perry</dc:creator>
  <cp:keywords/>
  <cp:lastModifiedBy>Sierra Meints</cp:lastModifiedBy>
  <cp:revision>3</cp:revision>
  <cp:lastPrinted>2009-01-06T22:42:00Z</cp:lastPrinted>
  <dcterms:created xsi:type="dcterms:W3CDTF">2023-08-09T18:53:00Z</dcterms:created>
  <dcterms:modified xsi:type="dcterms:W3CDTF">2023-08-16T16:10:00Z</dcterms:modified>
</cp:coreProperties>
</file>